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9D1F" w14:textId="77777777" w:rsidR="00344FB2" w:rsidRPr="00EC4B2A" w:rsidRDefault="00344FB2" w:rsidP="00344FB2">
      <w:pPr>
        <w:jc w:val="right"/>
        <w:rPr>
          <w:rFonts w:ascii="Calibri" w:hAnsi="Calibri" w:cs="Calibri"/>
          <w:i/>
        </w:rPr>
      </w:pPr>
      <w:r w:rsidRPr="00EC4B2A">
        <w:rPr>
          <w:rFonts w:ascii="Calibri" w:hAnsi="Calibri" w:cs="Calibri"/>
          <w:bCs/>
          <w:i/>
        </w:rPr>
        <w:t>APPROVATA CON DETERMINAZIONE RESPONSABILE AREA URBANISTICA N. 35 del 29-10-2024</w:t>
      </w:r>
    </w:p>
    <w:p w14:paraId="0B65B6C9" w14:textId="77777777" w:rsidR="00344FB2" w:rsidRPr="00344FB2" w:rsidRDefault="00344FB2" w:rsidP="00A46ECC">
      <w:pPr>
        <w:pStyle w:val="Corpotesto"/>
        <w:ind w:left="567"/>
        <w:jc w:val="center"/>
        <w:rPr>
          <w:rFonts w:ascii="Century Gothic" w:hAnsi="Century Gothic" w:cs="Arial"/>
          <w:b/>
        </w:rPr>
      </w:pPr>
    </w:p>
    <w:p w14:paraId="5821EEB2" w14:textId="77777777" w:rsidR="00034BC1" w:rsidRDefault="00A46ECC" w:rsidP="00A46ECC">
      <w:pPr>
        <w:pStyle w:val="Corpotesto"/>
        <w:ind w:left="567"/>
        <w:jc w:val="center"/>
        <w:rPr>
          <w:rFonts w:ascii="Century Gothic" w:hAnsi="Century Gothic" w:cs="Arial"/>
          <w:b/>
          <w:lang w:val="fr-FR"/>
        </w:rPr>
      </w:pPr>
      <w:r w:rsidRPr="00A46ECC">
        <w:rPr>
          <w:rFonts w:ascii="Century Gothic" w:hAnsi="Century Gothic" w:cs="Arial"/>
          <w:b/>
          <w:lang w:val="fr-FR"/>
        </w:rPr>
        <w:t xml:space="preserve">DICHIARAZIONE DEL TECNICO </w:t>
      </w:r>
      <w:r w:rsidR="00034BC1">
        <w:rPr>
          <w:rFonts w:ascii="Century Gothic" w:hAnsi="Century Gothic" w:cs="Arial"/>
          <w:b/>
          <w:lang w:val="fr-FR"/>
        </w:rPr>
        <w:t>DELL’EPOCA DI REALIZZAZIONE DELL’INTERVENTO</w:t>
      </w:r>
    </w:p>
    <w:p w14:paraId="28CF0CEA" w14:textId="77777777" w:rsidR="00A46ECC" w:rsidRPr="00923A4C" w:rsidRDefault="00A46ECC" w:rsidP="00A46ECC">
      <w:pPr>
        <w:pStyle w:val="Corpotesto"/>
        <w:ind w:left="567"/>
        <w:jc w:val="center"/>
        <w:rPr>
          <w:rFonts w:ascii="Century Gothic" w:hAnsi="Century Gothic" w:cs="Arial"/>
          <w:b/>
          <w:sz w:val="20"/>
          <w:szCs w:val="20"/>
          <w:lang w:val="fr-FR"/>
        </w:rPr>
      </w:pPr>
      <w:r w:rsidRPr="00923A4C">
        <w:rPr>
          <w:rFonts w:ascii="Century Gothic" w:hAnsi="Century Gothic" w:cs="Arial"/>
          <w:b/>
          <w:sz w:val="20"/>
          <w:szCs w:val="20"/>
          <w:lang w:val="fr-FR"/>
        </w:rPr>
        <w:t xml:space="preserve">(da </w:t>
      </w:r>
      <w:proofErr w:type="spellStart"/>
      <w:r w:rsidRPr="00923A4C">
        <w:rPr>
          <w:rFonts w:ascii="Century Gothic" w:hAnsi="Century Gothic" w:cs="Arial"/>
          <w:b/>
          <w:sz w:val="20"/>
          <w:szCs w:val="20"/>
          <w:lang w:val="fr-FR"/>
        </w:rPr>
        <w:t>allegare</w:t>
      </w:r>
      <w:proofErr w:type="spellEnd"/>
      <w:r>
        <w:rPr>
          <w:rFonts w:ascii="Century Gothic" w:hAnsi="Century Gothic" w:cs="Arial"/>
          <w:b/>
          <w:sz w:val="20"/>
          <w:szCs w:val="20"/>
          <w:lang w:val="fr-FR"/>
        </w:rPr>
        <w:t xml:space="preserve"> </w:t>
      </w:r>
      <w:r w:rsidR="00543AA1">
        <w:rPr>
          <w:rFonts w:ascii="Century Gothic" w:hAnsi="Century Gothic" w:cs="Arial"/>
          <w:b/>
          <w:sz w:val="20"/>
          <w:szCs w:val="20"/>
          <w:lang w:val="fr-FR"/>
        </w:rPr>
        <w:t xml:space="preserve">ai </w:t>
      </w:r>
      <w:proofErr w:type="spellStart"/>
      <w:r w:rsidR="00543AA1">
        <w:rPr>
          <w:rFonts w:ascii="Century Gothic" w:hAnsi="Century Gothic" w:cs="Arial"/>
          <w:b/>
          <w:sz w:val="20"/>
          <w:szCs w:val="20"/>
          <w:lang w:val="fr-FR"/>
        </w:rPr>
        <w:t>procedimenti</w:t>
      </w:r>
      <w:proofErr w:type="spellEnd"/>
      <w:r w:rsidR="00543AA1">
        <w:rPr>
          <w:rFonts w:ascii="Century Gothic" w:hAnsi="Century Gothic" w:cs="Arial"/>
          <w:b/>
          <w:sz w:val="20"/>
          <w:szCs w:val="20"/>
          <w:lang w:val="fr-FR"/>
        </w:rPr>
        <w:t xml:space="preserve"> ai </w:t>
      </w:r>
      <w:proofErr w:type="spellStart"/>
      <w:r w:rsidR="00543AA1">
        <w:rPr>
          <w:rFonts w:ascii="Century Gothic" w:hAnsi="Century Gothic" w:cs="Arial"/>
          <w:b/>
          <w:sz w:val="20"/>
          <w:szCs w:val="20"/>
          <w:lang w:val="fr-FR"/>
        </w:rPr>
        <w:t>sensi</w:t>
      </w:r>
      <w:proofErr w:type="spellEnd"/>
      <w:r w:rsidR="00543AA1">
        <w:rPr>
          <w:rFonts w:ascii="Century Gothic" w:hAnsi="Century Gothic" w:cs="Arial"/>
          <w:b/>
          <w:sz w:val="20"/>
          <w:szCs w:val="20"/>
          <w:lang w:val="fr-FR"/>
        </w:rPr>
        <w:t xml:space="preserve"> </w:t>
      </w:r>
      <w:proofErr w:type="spellStart"/>
      <w:r w:rsidR="00543AA1">
        <w:rPr>
          <w:rFonts w:ascii="Century Gothic" w:hAnsi="Century Gothic" w:cs="Arial"/>
          <w:b/>
          <w:sz w:val="20"/>
          <w:szCs w:val="20"/>
          <w:lang w:val="fr-FR"/>
        </w:rPr>
        <w:t>degli</w:t>
      </w:r>
      <w:proofErr w:type="spellEnd"/>
      <w:r w:rsidR="00543AA1">
        <w:rPr>
          <w:rFonts w:ascii="Century Gothic" w:hAnsi="Century Gothic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Century Gothic" w:hAnsi="Century Gothic" w:cs="Arial"/>
          <w:b/>
          <w:sz w:val="20"/>
          <w:szCs w:val="20"/>
          <w:lang w:val="fr-FR"/>
        </w:rPr>
        <w:t>art</w:t>
      </w:r>
      <w:r w:rsidR="00543AA1">
        <w:rPr>
          <w:rFonts w:ascii="Century Gothic" w:hAnsi="Century Gothic" w:cs="Arial"/>
          <w:b/>
          <w:sz w:val="20"/>
          <w:szCs w:val="20"/>
          <w:lang w:val="fr-FR"/>
        </w:rPr>
        <w:t>icoli</w:t>
      </w:r>
      <w:proofErr w:type="spellEnd"/>
      <w:r>
        <w:rPr>
          <w:rFonts w:ascii="Century Gothic" w:hAnsi="Century Gothic" w:cs="Arial"/>
          <w:b/>
          <w:sz w:val="20"/>
          <w:szCs w:val="20"/>
          <w:lang w:val="fr-FR"/>
        </w:rPr>
        <w:t xml:space="preserve"> 34-ter e 36-bis </w:t>
      </w:r>
      <w:proofErr w:type="spellStart"/>
      <w:r>
        <w:rPr>
          <w:rFonts w:ascii="Century Gothic" w:hAnsi="Century Gothic" w:cs="Arial"/>
          <w:b/>
          <w:sz w:val="20"/>
          <w:szCs w:val="20"/>
          <w:lang w:val="fr-FR"/>
        </w:rPr>
        <w:t>del</w:t>
      </w:r>
      <w:proofErr w:type="spellEnd"/>
      <w:r>
        <w:rPr>
          <w:rFonts w:ascii="Century Gothic" w:hAnsi="Century Gothic" w:cs="Arial"/>
          <w:b/>
          <w:sz w:val="20"/>
          <w:szCs w:val="20"/>
          <w:lang w:val="fr-FR"/>
        </w:rPr>
        <w:t xml:space="preserve"> D.P.R. n. 380/01</w:t>
      </w:r>
      <w:r w:rsidRPr="00923A4C">
        <w:rPr>
          <w:rFonts w:ascii="Century Gothic" w:hAnsi="Century Gothic" w:cs="Arial"/>
          <w:b/>
          <w:sz w:val="20"/>
          <w:szCs w:val="20"/>
          <w:lang w:val="fr-FR"/>
        </w:rPr>
        <w:t>)</w:t>
      </w:r>
    </w:p>
    <w:p w14:paraId="2A2F3637" w14:textId="77777777" w:rsidR="00A46ECC" w:rsidRPr="00B7712F" w:rsidRDefault="00A46ECC" w:rsidP="00A46ECC">
      <w:pPr>
        <w:jc w:val="center"/>
        <w:rPr>
          <w:rFonts w:ascii="Century Gothic" w:hAnsi="Century Gothic" w:cs="Arial"/>
          <w:lang w:val="de-DE"/>
        </w:rPr>
      </w:pPr>
      <w:r w:rsidRPr="00B7712F">
        <w:rPr>
          <w:rFonts w:ascii="Century Gothic" w:hAnsi="Century Gothic" w:cs="Arial"/>
          <w:lang w:val="de-DE"/>
        </w:rPr>
        <w:t>(</w:t>
      </w:r>
      <w:r w:rsidR="00034BC1" w:rsidRPr="00034BC1">
        <w:rPr>
          <w:rFonts w:ascii="Century Gothic" w:hAnsi="Century Gothic" w:cs="Arial"/>
          <w:sz w:val="16"/>
          <w:szCs w:val="16"/>
          <w:lang w:val="de-DE"/>
        </w:rPr>
        <w:t>Art. 47</w:t>
      </w:r>
      <w:r w:rsidR="00034BC1">
        <w:rPr>
          <w:rFonts w:ascii="Century Gothic" w:hAnsi="Century Gothic" w:cs="Arial"/>
          <w:lang w:val="de-DE"/>
        </w:rPr>
        <w:t xml:space="preserve"> </w:t>
      </w:r>
      <w:r w:rsidRPr="00B7712F">
        <w:rPr>
          <w:rFonts w:ascii="Century Gothic" w:hAnsi="Century Gothic" w:cs="Arial"/>
          <w:sz w:val="16"/>
          <w:szCs w:val="16"/>
          <w:lang w:val="de-DE"/>
        </w:rPr>
        <w:t>D.P.R. n. 445 del 28.12.2000</w:t>
      </w:r>
      <w:r w:rsidRPr="00B7712F">
        <w:rPr>
          <w:rFonts w:ascii="Century Gothic" w:hAnsi="Century Gothic" w:cs="Arial"/>
          <w:lang w:val="de-DE"/>
        </w:rPr>
        <w:t>)</w:t>
      </w:r>
    </w:p>
    <w:p w14:paraId="703FA136" w14:textId="77777777" w:rsidR="00A46ECC" w:rsidRPr="00923A4C" w:rsidRDefault="00A46ECC" w:rsidP="00A46ECC">
      <w:pPr>
        <w:pStyle w:val="Corpotesto"/>
        <w:ind w:left="567"/>
        <w:rPr>
          <w:rFonts w:ascii="Century Gothic" w:hAnsi="Century Gothic" w:cs="Arial"/>
          <w:sz w:val="20"/>
          <w:szCs w:val="20"/>
          <w:lang w:val="fr-FR"/>
        </w:rPr>
      </w:pPr>
    </w:p>
    <w:p w14:paraId="54188E86" w14:textId="77777777" w:rsidR="00A46ECC" w:rsidRPr="00923A4C" w:rsidRDefault="00A46ECC" w:rsidP="00A46ECC">
      <w:pPr>
        <w:pStyle w:val="Corpotesto"/>
        <w:ind w:left="567"/>
        <w:rPr>
          <w:rFonts w:ascii="Century Gothic" w:hAnsi="Century Gothic" w:cs="Arial"/>
          <w:sz w:val="20"/>
          <w:szCs w:val="20"/>
          <w:lang w:val="fr-FR"/>
        </w:rPr>
      </w:pPr>
    </w:p>
    <w:p w14:paraId="4D2098E6" w14:textId="77777777" w:rsidR="00A46ECC" w:rsidRPr="00923A4C" w:rsidRDefault="00A46ECC" w:rsidP="00A46ECC">
      <w:pPr>
        <w:pStyle w:val="Titolo"/>
        <w:spacing w:line="360" w:lineRule="auto"/>
        <w:ind w:left="567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923A4C">
        <w:rPr>
          <w:rFonts w:ascii="Century Gothic" w:hAnsi="Century Gothic" w:cs="Arial"/>
          <w:b w:val="0"/>
          <w:bCs w:val="0"/>
          <w:sz w:val="20"/>
          <w:szCs w:val="20"/>
        </w:rPr>
        <w:t>Il/La sottoscritto/a ……………………………………………</w:t>
      </w:r>
      <w:r>
        <w:rPr>
          <w:rFonts w:ascii="Century Gothic" w:hAnsi="Century Gothic" w:cs="Arial"/>
          <w:b w:val="0"/>
          <w:bCs w:val="0"/>
          <w:sz w:val="20"/>
          <w:szCs w:val="20"/>
        </w:rPr>
        <w:t>…………………………………………………….</w:t>
      </w:r>
      <w:r w:rsidRPr="00923A4C">
        <w:rPr>
          <w:rFonts w:ascii="Century Gothic" w:hAnsi="Century Gothic" w:cs="Arial"/>
          <w:b w:val="0"/>
          <w:bCs w:val="0"/>
          <w:sz w:val="20"/>
          <w:szCs w:val="20"/>
        </w:rPr>
        <w:t xml:space="preserve"> iscritto all’Albo/Ordine professionale della Provincia di ………………………… al n. …………………</w:t>
      </w:r>
    </w:p>
    <w:p w14:paraId="769690CF" w14:textId="77777777" w:rsidR="00A46ECC" w:rsidRPr="00923A4C" w:rsidRDefault="00A46ECC" w:rsidP="00A46ECC">
      <w:pPr>
        <w:pStyle w:val="Titolo"/>
        <w:spacing w:line="360" w:lineRule="auto"/>
        <w:ind w:left="567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923A4C">
        <w:rPr>
          <w:rFonts w:ascii="Century Gothic" w:hAnsi="Century Gothic" w:cs="Arial"/>
          <w:b w:val="0"/>
          <w:bCs w:val="0"/>
          <w:sz w:val="20"/>
          <w:szCs w:val="20"/>
        </w:rPr>
        <w:t>con studio in ………………………………………. Via ……………………………………. n. …………..,</w:t>
      </w:r>
    </w:p>
    <w:p w14:paraId="093E4C90" w14:textId="77777777" w:rsidR="00A46ECC" w:rsidRPr="00923A4C" w:rsidRDefault="00A46ECC" w:rsidP="00A46ECC">
      <w:pPr>
        <w:pStyle w:val="Titolo"/>
        <w:spacing w:line="360" w:lineRule="auto"/>
        <w:ind w:left="567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923A4C">
        <w:rPr>
          <w:rFonts w:ascii="Century Gothic" w:hAnsi="Century Gothic" w:cs="Arial"/>
          <w:b w:val="0"/>
          <w:bCs w:val="0"/>
          <w:sz w:val="20"/>
          <w:szCs w:val="20"/>
        </w:rPr>
        <w:t xml:space="preserve">codice fiscale ……………………………………, recapito telefonico: ……………………………………. </w:t>
      </w:r>
    </w:p>
    <w:p w14:paraId="360BF16D" w14:textId="77777777" w:rsidR="00A46ECC" w:rsidRPr="00923A4C" w:rsidRDefault="00A46ECC" w:rsidP="00A46ECC">
      <w:pPr>
        <w:ind w:left="567"/>
        <w:rPr>
          <w:rFonts w:ascii="Century Gothic" w:hAnsi="Century Gothic" w:cs="Arial"/>
        </w:rPr>
      </w:pPr>
    </w:p>
    <w:p w14:paraId="0339B685" w14:textId="77777777" w:rsidR="00A46ECC" w:rsidRPr="00D155CF" w:rsidRDefault="00A46ECC" w:rsidP="00A46ECC">
      <w:pPr>
        <w:spacing w:line="360" w:lineRule="auto"/>
        <w:ind w:left="567"/>
        <w:jc w:val="both"/>
        <w:rPr>
          <w:rFonts w:ascii="Century Gothic" w:hAnsi="Century Gothic" w:cs="Arial"/>
        </w:rPr>
      </w:pPr>
      <w:r w:rsidRPr="00D155CF">
        <w:rPr>
          <w:rFonts w:ascii="Century Gothic" w:hAnsi="Century Gothic" w:cs="Arial"/>
        </w:rPr>
        <w:t xml:space="preserve">in qualità di tecnico incaricato da ____________________________________________________ </w:t>
      </w:r>
    </w:p>
    <w:p w14:paraId="581BD093" w14:textId="77777777" w:rsidR="00A46ECC" w:rsidRPr="00D155CF" w:rsidRDefault="00A46ECC" w:rsidP="00A46ECC">
      <w:pPr>
        <w:spacing w:line="360" w:lineRule="auto"/>
        <w:ind w:left="567"/>
        <w:jc w:val="both"/>
        <w:rPr>
          <w:rFonts w:ascii="Century Gothic" w:hAnsi="Century Gothic" w:cs="Arial"/>
        </w:rPr>
      </w:pPr>
      <w:r w:rsidRPr="00D155CF">
        <w:rPr>
          <w:rFonts w:ascii="Century Gothic" w:hAnsi="Century Gothic" w:cs="Arial"/>
        </w:rPr>
        <w:t xml:space="preserve">                                                                                                   (proprietario/titolare)</w:t>
      </w:r>
    </w:p>
    <w:p w14:paraId="3E1D8374" w14:textId="77777777" w:rsidR="00A46ECC" w:rsidRDefault="00A46ECC" w:rsidP="00A46ECC">
      <w:pPr>
        <w:pStyle w:val="Corpotesto"/>
        <w:spacing w:line="360" w:lineRule="auto"/>
        <w:ind w:left="567"/>
        <w:rPr>
          <w:rFonts w:ascii="Century Gothic" w:hAnsi="Century Gothic" w:cs="Calibri"/>
          <w:sz w:val="20"/>
          <w:szCs w:val="20"/>
        </w:rPr>
      </w:pPr>
      <w:r w:rsidRPr="00D155CF">
        <w:rPr>
          <w:rFonts w:ascii="Century Gothic" w:hAnsi="Century Gothic" w:cs="Calibri"/>
          <w:sz w:val="20"/>
          <w:szCs w:val="20"/>
        </w:rPr>
        <w:t>proprietari</w:t>
      </w:r>
      <w:r>
        <w:rPr>
          <w:rFonts w:ascii="Century Gothic" w:hAnsi="Century Gothic" w:cs="Calibri"/>
          <w:sz w:val="20"/>
          <w:szCs w:val="20"/>
        </w:rPr>
        <w:t>o</w:t>
      </w:r>
      <w:r w:rsidRPr="00D155CF">
        <w:rPr>
          <w:rFonts w:ascii="Century Gothic" w:hAnsi="Century Gothic" w:cs="Calibri"/>
          <w:sz w:val="20"/>
          <w:szCs w:val="20"/>
        </w:rPr>
        <w:t>/usufruttuari</w:t>
      </w:r>
      <w:r>
        <w:rPr>
          <w:rFonts w:ascii="Century Gothic" w:hAnsi="Century Gothic" w:cs="Calibri"/>
          <w:sz w:val="20"/>
          <w:szCs w:val="20"/>
        </w:rPr>
        <w:t>o</w:t>
      </w:r>
      <w:r w:rsidRPr="00D155CF">
        <w:rPr>
          <w:rFonts w:ascii="Century Gothic" w:hAnsi="Century Gothic" w:cs="Calibri"/>
          <w:sz w:val="20"/>
          <w:szCs w:val="20"/>
        </w:rPr>
        <w:t>/titolar</w:t>
      </w:r>
      <w:r>
        <w:rPr>
          <w:rFonts w:ascii="Century Gothic" w:hAnsi="Century Gothic" w:cs="Calibri"/>
          <w:sz w:val="20"/>
          <w:szCs w:val="20"/>
        </w:rPr>
        <w:t>e</w:t>
      </w:r>
      <w:r w:rsidRPr="00D155CF">
        <w:rPr>
          <w:rFonts w:ascii="Century Gothic" w:hAnsi="Century Gothic" w:cs="Calibri"/>
          <w:spacing w:val="34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di</w:t>
      </w:r>
      <w:r w:rsidRPr="00D155CF">
        <w:rPr>
          <w:rFonts w:ascii="Century Gothic" w:hAnsi="Century Gothic" w:cs="Calibri"/>
          <w:spacing w:val="33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diritto</w:t>
      </w:r>
      <w:r w:rsidRPr="00D155CF">
        <w:rPr>
          <w:rFonts w:ascii="Century Gothic" w:hAnsi="Century Gothic" w:cs="Calibri"/>
          <w:spacing w:val="34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reale</w:t>
      </w:r>
      <w:r w:rsidRPr="00D155CF">
        <w:rPr>
          <w:rFonts w:ascii="Century Gothic" w:hAnsi="Century Gothic" w:cs="Calibri"/>
          <w:spacing w:val="34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o</w:t>
      </w:r>
      <w:r w:rsidRPr="00D155CF">
        <w:rPr>
          <w:rFonts w:ascii="Century Gothic" w:hAnsi="Century Gothic" w:cs="Calibri"/>
          <w:spacing w:val="35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personale</w:t>
      </w:r>
      <w:r w:rsidRPr="00D155CF">
        <w:rPr>
          <w:rFonts w:ascii="Century Gothic" w:hAnsi="Century Gothic" w:cs="Calibri"/>
          <w:spacing w:val="33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dell’immobile</w:t>
      </w:r>
      <w:r w:rsidRPr="00D155CF">
        <w:rPr>
          <w:rFonts w:ascii="Century Gothic" w:hAnsi="Century Gothic" w:cs="Calibri"/>
          <w:spacing w:val="35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sito</w:t>
      </w:r>
      <w:r w:rsidRPr="00D155CF">
        <w:rPr>
          <w:rFonts w:ascii="Century Gothic" w:hAnsi="Century Gothic" w:cs="Calibri"/>
          <w:spacing w:val="35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pacing w:val="-5"/>
          <w:sz w:val="20"/>
          <w:szCs w:val="20"/>
        </w:rPr>
        <w:t>in _____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>
        <w:rPr>
          <w:rFonts w:ascii="Century Gothic" w:hAnsi="Century Gothic" w:cs="Calibri"/>
          <w:sz w:val="20"/>
          <w:szCs w:val="20"/>
          <w:u w:val="single"/>
        </w:rPr>
        <w:t>__________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>
        <w:rPr>
          <w:rFonts w:ascii="Century Gothic" w:hAnsi="Century Gothic" w:cs="Calibri"/>
          <w:sz w:val="20"/>
          <w:szCs w:val="20"/>
          <w:u w:val="single"/>
        </w:rPr>
        <w:t>_________</w:t>
      </w:r>
      <w:r w:rsidRPr="00D155CF">
        <w:rPr>
          <w:rFonts w:ascii="Century Gothic" w:hAnsi="Century Gothic" w:cs="Calibri"/>
          <w:sz w:val="20"/>
          <w:szCs w:val="20"/>
        </w:rPr>
        <w:t xml:space="preserve">, Via 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>
        <w:rPr>
          <w:rFonts w:ascii="Century Gothic" w:hAnsi="Century Gothic" w:cs="Calibri"/>
          <w:sz w:val="20"/>
          <w:szCs w:val="20"/>
          <w:u w:val="single"/>
        </w:rPr>
        <w:t>_____</w:t>
      </w:r>
      <w:r w:rsidRPr="00D155CF">
        <w:rPr>
          <w:rFonts w:ascii="Century Gothic" w:hAnsi="Century Gothic" w:cs="Calibri"/>
          <w:spacing w:val="-15"/>
          <w:sz w:val="20"/>
          <w:szCs w:val="20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n.</w:t>
      </w:r>
      <w:r w:rsidRPr="00D155CF">
        <w:rPr>
          <w:rFonts w:ascii="Century Gothic" w:hAnsi="Century Gothic" w:cs="Calibri"/>
          <w:spacing w:val="-7"/>
          <w:sz w:val="20"/>
          <w:szCs w:val="20"/>
        </w:rPr>
        <w:t xml:space="preserve"> __</w:t>
      </w:r>
      <w:r w:rsidRPr="00D155CF">
        <w:rPr>
          <w:rFonts w:ascii="Century Gothic" w:hAnsi="Century Gothic" w:cs="Calibri"/>
          <w:spacing w:val="80"/>
          <w:sz w:val="20"/>
          <w:szCs w:val="20"/>
          <w:u w:val="single"/>
        </w:rPr>
        <w:t xml:space="preserve"> </w:t>
      </w:r>
      <w:r w:rsidRPr="00D155CF">
        <w:rPr>
          <w:rFonts w:ascii="Century Gothic" w:hAnsi="Century Gothic" w:cs="Calibri"/>
          <w:sz w:val="20"/>
          <w:szCs w:val="20"/>
        </w:rPr>
        <w:t>, iscritto a catasto ____ ___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z w:val="20"/>
          <w:szCs w:val="20"/>
        </w:rPr>
        <w:t xml:space="preserve">, Foglio n. 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pacing w:val="-10"/>
          <w:sz w:val="20"/>
          <w:szCs w:val="20"/>
        </w:rPr>
        <w:t xml:space="preserve">, </w:t>
      </w:r>
      <w:r w:rsidRPr="00D155CF">
        <w:rPr>
          <w:rFonts w:ascii="Century Gothic" w:hAnsi="Century Gothic" w:cs="Calibri"/>
          <w:sz w:val="20"/>
          <w:szCs w:val="20"/>
        </w:rPr>
        <w:t xml:space="preserve">Particella/e 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z w:val="20"/>
          <w:szCs w:val="20"/>
        </w:rPr>
        <w:t xml:space="preserve">, subalterno/i </w:t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z w:val="20"/>
          <w:szCs w:val="20"/>
          <w:u w:val="single"/>
        </w:rPr>
        <w:tab/>
      </w:r>
      <w:r w:rsidRPr="00D155CF">
        <w:rPr>
          <w:rFonts w:ascii="Century Gothic" w:hAnsi="Century Gothic" w:cs="Calibri"/>
          <w:sz w:val="20"/>
          <w:szCs w:val="20"/>
        </w:rPr>
        <w:t>, avente destinazione d’uso ___________________________________________</w:t>
      </w:r>
    </w:p>
    <w:p w14:paraId="0D48C0C7" w14:textId="77777777" w:rsidR="00A46ECC" w:rsidRPr="00923A4C" w:rsidRDefault="00A46ECC" w:rsidP="00A46ECC">
      <w:pPr>
        <w:pStyle w:val="Titolo3"/>
        <w:ind w:left="4248" w:firstLine="708"/>
        <w:rPr>
          <w:rFonts w:ascii="Century Gothic" w:hAnsi="Century Gothic" w:cs="Arial"/>
          <w:sz w:val="20"/>
        </w:rPr>
      </w:pPr>
      <w:r w:rsidRPr="00923A4C">
        <w:rPr>
          <w:rFonts w:ascii="Century Gothic" w:hAnsi="Century Gothic" w:cs="Arial"/>
          <w:sz w:val="20"/>
        </w:rPr>
        <w:t>DICHIARA</w:t>
      </w:r>
    </w:p>
    <w:p w14:paraId="3B183848" w14:textId="77777777" w:rsidR="00A46ECC" w:rsidRDefault="00A46ECC" w:rsidP="00A46ECC">
      <w:pPr>
        <w:tabs>
          <w:tab w:val="left" w:pos="1672"/>
        </w:tabs>
        <w:spacing w:line="360" w:lineRule="auto"/>
        <w:ind w:left="567"/>
        <w:jc w:val="both"/>
        <w:rPr>
          <w:rFonts w:ascii="Century Gothic" w:hAnsi="Century Gothic" w:cs="Arial"/>
        </w:rPr>
      </w:pPr>
    </w:p>
    <w:p w14:paraId="2B33FF85" w14:textId="77777777" w:rsidR="00A46ECC" w:rsidRDefault="00A46ECC" w:rsidP="00A46ECC">
      <w:pPr>
        <w:tabs>
          <w:tab w:val="left" w:pos="1672"/>
        </w:tabs>
        <w:spacing w:line="360" w:lineRule="auto"/>
        <w:ind w:left="567"/>
        <w:jc w:val="both"/>
        <w:rPr>
          <w:rFonts w:ascii="Century Gothic" w:hAnsi="Century Gothic" w:cs="Calibri"/>
          <w:color w:val="000000"/>
        </w:rPr>
      </w:pPr>
      <w:r>
        <w:rPr>
          <w:rFonts w:ascii="Century Gothic" w:hAnsi="Century Gothic" w:cs="Arial"/>
        </w:rPr>
        <w:sym w:font="Wingdings" w:char="F071"/>
      </w:r>
      <w:r>
        <w:rPr>
          <w:rFonts w:ascii="Century Gothic" w:hAnsi="Century Gothic" w:cs="Arial"/>
        </w:rPr>
        <w:t xml:space="preserve"> che non sono stati reperiti titoli abilitativi relativi l’immobile di cui sopra essendo lo stesso realizzato </w:t>
      </w:r>
      <w:r w:rsidRPr="00B1632D">
        <w:rPr>
          <w:rFonts w:ascii="Century Gothic" w:hAnsi="Century Gothic" w:cs="Calibri"/>
          <w:color w:val="000000"/>
        </w:rPr>
        <w:t>in un'epoca nella quale non era obbligatorio acquisire il titolo, lo stato legittimo è quello desumibile dalle</w:t>
      </w:r>
      <w:r>
        <w:rPr>
          <w:rFonts w:ascii="Century Gothic" w:hAnsi="Century Gothic" w:cs="Calibri"/>
          <w:color w:val="000000"/>
        </w:rPr>
        <w:t xml:space="preserve"> seguenti </w:t>
      </w:r>
      <w:r w:rsidRPr="00B1632D">
        <w:rPr>
          <w:rFonts w:ascii="Century Gothic" w:hAnsi="Century Gothic" w:cs="Calibri"/>
          <w:color w:val="000000"/>
        </w:rPr>
        <w:t>informazioni</w:t>
      </w:r>
      <w:r>
        <w:rPr>
          <w:rFonts w:ascii="Century Gothic" w:hAnsi="Century Gothic" w:cs="Calibri"/>
          <w:color w:val="000000"/>
        </w:rPr>
        <w:t>:</w:t>
      </w:r>
    </w:p>
    <w:p w14:paraId="04DE513C" w14:textId="77777777" w:rsidR="00A46ECC" w:rsidRDefault="00A46ECC" w:rsidP="00A46ECC">
      <w:pPr>
        <w:tabs>
          <w:tab w:val="left" w:pos="1672"/>
        </w:tabs>
        <w:spacing w:line="360" w:lineRule="auto"/>
        <w:ind w:left="567"/>
        <w:jc w:val="both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color w:val="000000"/>
        </w:rPr>
        <w:t>_____________________________________________________________________________________________________________________________________________________________________________________________</w:t>
      </w:r>
    </w:p>
    <w:p w14:paraId="5FDF1BF3" w14:textId="77777777" w:rsidR="00A46ECC" w:rsidRDefault="00A46ECC" w:rsidP="00A46ECC">
      <w:pPr>
        <w:tabs>
          <w:tab w:val="left" w:pos="1672"/>
        </w:tabs>
        <w:ind w:left="567"/>
        <w:jc w:val="both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color w:val="000000"/>
        </w:rPr>
        <w:t xml:space="preserve">(art. 9-bis, c. 1-bis D.P.R. n. 380/01 </w:t>
      </w:r>
      <w:proofErr w:type="spellStart"/>
      <w:r>
        <w:rPr>
          <w:rFonts w:ascii="Century Gothic" w:hAnsi="Century Gothic" w:cs="Calibri"/>
          <w:color w:val="000000"/>
        </w:rPr>
        <w:t>ss.mm.ii</w:t>
      </w:r>
      <w:proofErr w:type="spellEnd"/>
      <w:r>
        <w:rPr>
          <w:rFonts w:ascii="Century Gothic" w:hAnsi="Century Gothic" w:cs="Calibri"/>
          <w:color w:val="000000"/>
        </w:rPr>
        <w:t xml:space="preserve">. </w:t>
      </w:r>
      <w:r w:rsidRPr="00E25A7F">
        <w:rPr>
          <w:rFonts w:ascii="Century Gothic" w:hAnsi="Century Gothic" w:cs="Calibri"/>
          <w:i/>
          <w:color w:val="000000"/>
          <w:sz w:val="16"/>
          <w:szCs w:val="16"/>
        </w:rPr>
        <w:t>“</w:t>
      </w:r>
      <w:r w:rsidRPr="00B1632D">
        <w:rPr>
          <w:rFonts w:ascii="Century Gothic" w:hAnsi="Century Gothic" w:cs="Calibri"/>
          <w:i/>
          <w:color w:val="000000"/>
          <w:sz w:val="16"/>
          <w:szCs w:val="16"/>
        </w:rPr>
        <w:t>catastali di primo impianto, o da altri documenti probanti, quali le riprese fotografiche, gli estratti cartografici, i documenti d'archivio, o altro atto, pubblico o privato, di cui sia dimostrata la provenienza</w:t>
      </w:r>
      <w:r>
        <w:rPr>
          <w:rFonts w:ascii="Century Gothic" w:hAnsi="Century Gothic" w:cs="Calibri"/>
          <w:i/>
          <w:color w:val="000000"/>
          <w:sz w:val="16"/>
          <w:szCs w:val="16"/>
        </w:rPr>
        <w:t>”</w:t>
      </w:r>
      <w:r>
        <w:rPr>
          <w:rFonts w:ascii="Century Gothic" w:hAnsi="Century Gothic" w:cs="Calibri"/>
          <w:color w:val="000000"/>
        </w:rPr>
        <w:t>)</w:t>
      </w:r>
    </w:p>
    <w:p w14:paraId="0D40191D" w14:textId="77777777" w:rsidR="00EE1933" w:rsidRDefault="00EE1933"/>
    <w:p w14:paraId="6F102D39" w14:textId="77777777" w:rsidR="00A46ECC" w:rsidRPr="00923A4C" w:rsidRDefault="00A46ECC" w:rsidP="00A46ECC">
      <w:pPr>
        <w:autoSpaceDE/>
        <w:autoSpaceDN/>
        <w:ind w:left="567"/>
        <w:rPr>
          <w:rFonts w:ascii="Century Gothic" w:eastAsia="Calibri" w:hAnsi="Century Gothic" w:cs="Arial"/>
          <w:b/>
          <w:lang w:eastAsia="en-US"/>
        </w:rPr>
      </w:pPr>
      <w:r w:rsidRPr="00923A4C">
        <w:rPr>
          <w:rFonts w:ascii="Century Gothic" w:eastAsia="Calibri" w:hAnsi="Century Gothic" w:cs="Arial"/>
          <w:b/>
          <w:lang w:eastAsia="en-US"/>
        </w:rPr>
        <w:t xml:space="preserve">Dichiarazione sostitutiva dell’atto di notorietà </w:t>
      </w:r>
    </w:p>
    <w:p w14:paraId="5AA3CCAE" w14:textId="77777777" w:rsidR="00A46ECC" w:rsidRPr="00923A4C" w:rsidRDefault="00A46ECC" w:rsidP="00A46ECC">
      <w:pPr>
        <w:autoSpaceDE/>
        <w:autoSpaceDN/>
        <w:ind w:left="567"/>
        <w:jc w:val="both"/>
        <w:rPr>
          <w:rFonts w:ascii="Century Gothic" w:eastAsia="Calibri" w:hAnsi="Century Gothic" w:cs="Arial"/>
          <w:lang w:eastAsia="en-US"/>
        </w:rPr>
      </w:pPr>
      <w:r w:rsidRPr="00923A4C">
        <w:rPr>
          <w:rFonts w:ascii="Century Gothic" w:eastAsia="Calibri" w:hAnsi="Century Gothic" w:cs="Arial"/>
          <w:lang w:eastAsia="en-US"/>
        </w:rPr>
        <w:t>Il sottoscritto consapevole delle responsabilità penali di cui all’articolo 76 del D.P.R. 445/2000 per le ipotesi di falsità in atti e dichiarazioni mendaci, dichiara che quanto sopra dichiarato corrisponde a verità.</w:t>
      </w:r>
    </w:p>
    <w:p w14:paraId="58F01B7B" w14:textId="77777777" w:rsidR="00A46ECC" w:rsidRPr="00923A4C" w:rsidRDefault="00A46ECC" w:rsidP="00A46ECC">
      <w:pPr>
        <w:autoSpaceDE/>
        <w:autoSpaceDN/>
        <w:ind w:left="567"/>
        <w:jc w:val="both"/>
        <w:rPr>
          <w:rFonts w:ascii="Century Gothic" w:eastAsia="Calibri" w:hAnsi="Century Gothic" w:cs="Arial"/>
          <w:lang w:eastAsia="en-US"/>
        </w:rPr>
      </w:pPr>
    </w:p>
    <w:p w14:paraId="0E5B2995" w14:textId="77777777" w:rsidR="00A46ECC" w:rsidRPr="00923A4C" w:rsidRDefault="00A46ECC" w:rsidP="00A46ECC">
      <w:pPr>
        <w:ind w:left="567"/>
        <w:jc w:val="both"/>
        <w:rPr>
          <w:rFonts w:ascii="Century Gothic" w:hAnsi="Century Gothic" w:cs="Arial"/>
        </w:rPr>
      </w:pPr>
    </w:p>
    <w:p w14:paraId="5A57022F" w14:textId="77777777" w:rsidR="00A46ECC" w:rsidRDefault="00A46ECC" w:rsidP="00A46ECC">
      <w:pPr>
        <w:pStyle w:val="Corpotesto"/>
        <w:ind w:left="567"/>
        <w:rPr>
          <w:rFonts w:ascii="Century Gothic" w:hAnsi="Century Gothic" w:cs="Arial"/>
          <w:sz w:val="20"/>
          <w:szCs w:val="20"/>
        </w:rPr>
      </w:pPr>
      <w:r w:rsidRPr="00923A4C">
        <w:rPr>
          <w:rFonts w:ascii="Century Gothic" w:hAnsi="Century Gothic" w:cs="Arial"/>
          <w:sz w:val="20"/>
          <w:szCs w:val="20"/>
        </w:rPr>
        <w:t>_____________________________</w:t>
      </w:r>
    </w:p>
    <w:p w14:paraId="56FBA2BC" w14:textId="77777777" w:rsidR="00A46ECC" w:rsidRPr="00923A4C" w:rsidRDefault="00A46ECC" w:rsidP="00A46ECC">
      <w:pPr>
        <w:pStyle w:val="Corpotesto"/>
        <w:ind w:left="567"/>
        <w:rPr>
          <w:rFonts w:ascii="Century Gothic" w:hAnsi="Century Gothic" w:cs="Arial"/>
          <w:sz w:val="20"/>
          <w:szCs w:val="20"/>
        </w:rPr>
      </w:pPr>
    </w:p>
    <w:p w14:paraId="0E9EE216" w14:textId="77777777" w:rsidR="00A46ECC" w:rsidRDefault="00A46ECC" w:rsidP="00A46ECC">
      <w:pPr>
        <w:pStyle w:val="Corpotesto"/>
        <w:spacing w:line="360" w:lineRule="auto"/>
        <w:ind w:left="567"/>
        <w:rPr>
          <w:rFonts w:ascii="Century Gothic" w:hAnsi="Century Gothic" w:cs="Arial"/>
          <w:sz w:val="20"/>
          <w:szCs w:val="20"/>
        </w:rPr>
      </w:pPr>
      <w:r w:rsidRPr="00923A4C">
        <w:rPr>
          <w:rFonts w:ascii="Century Gothic" w:hAnsi="Century Gothic" w:cs="Arial"/>
          <w:sz w:val="20"/>
          <w:szCs w:val="20"/>
        </w:rPr>
        <w:t xml:space="preserve">                 (luogo, data)</w:t>
      </w:r>
    </w:p>
    <w:p w14:paraId="00542D07" w14:textId="77777777" w:rsidR="00A46ECC" w:rsidRPr="007E79EA" w:rsidRDefault="00A46ECC" w:rsidP="00A46ECC">
      <w:pPr>
        <w:pStyle w:val="Titolo"/>
        <w:spacing w:line="360" w:lineRule="auto"/>
        <w:ind w:left="5940"/>
        <w:rPr>
          <w:rFonts w:ascii="Century Gothic" w:hAnsi="Century Gothic"/>
          <w:b w:val="0"/>
          <w:bCs w:val="0"/>
          <w:sz w:val="20"/>
          <w:szCs w:val="20"/>
        </w:rPr>
      </w:pPr>
      <w:r w:rsidRPr="007E79EA">
        <w:rPr>
          <w:rFonts w:ascii="Century Gothic" w:hAnsi="Century Gothic"/>
          <w:b w:val="0"/>
          <w:sz w:val="20"/>
          <w:szCs w:val="20"/>
        </w:rPr>
        <w:t>Il tecnico abilitato</w:t>
      </w:r>
    </w:p>
    <w:p w14:paraId="38502083" w14:textId="77777777" w:rsidR="00A46ECC" w:rsidRDefault="00A46ECC" w:rsidP="00A46ECC">
      <w:pPr>
        <w:jc w:val="both"/>
        <w:rPr>
          <w:rFonts w:ascii="Century Gothic" w:eastAsia="Calibri" w:hAnsi="Century Gothic" w:cs="Arial"/>
          <w:sz w:val="16"/>
          <w:szCs w:val="16"/>
          <w:lang w:eastAsia="en-US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923A4C">
        <w:rPr>
          <w:rFonts w:ascii="Century Gothic" w:hAnsi="Century Gothic" w:cs="Arial"/>
        </w:rPr>
        <w:tab/>
      </w:r>
      <w:r w:rsidRPr="007D1ED6">
        <w:rPr>
          <w:rFonts w:ascii="Century Gothic" w:hAnsi="Century Gothic" w:cs="Arial"/>
          <w:sz w:val="16"/>
          <w:szCs w:val="16"/>
        </w:rPr>
        <w:t>Documento</w:t>
      </w:r>
      <w:r>
        <w:rPr>
          <w:rFonts w:ascii="Century Gothic" w:hAnsi="Century Gothic" w:cs="Arial"/>
        </w:rPr>
        <w:t xml:space="preserve"> f</w:t>
      </w:r>
      <w:r w:rsidRPr="007D1ED6">
        <w:rPr>
          <w:rFonts w:ascii="Century Gothic" w:eastAsia="Calibri" w:hAnsi="Century Gothic" w:cs="Arial"/>
          <w:sz w:val="16"/>
          <w:szCs w:val="16"/>
          <w:lang w:eastAsia="en-US"/>
        </w:rPr>
        <w:t xml:space="preserve">irmato digitalmente </w:t>
      </w:r>
    </w:p>
    <w:p w14:paraId="74FC198E" w14:textId="77777777" w:rsidR="00A46ECC" w:rsidRDefault="00A46ECC"/>
    <w:p w14:paraId="066D4E42" w14:textId="77777777" w:rsidR="007279B4" w:rsidRDefault="007279B4"/>
    <w:p w14:paraId="2A5FDC38" w14:textId="77777777" w:rsidR="007279B4" w:rsidRDefault="007279B4"/>
    <w:p w14:paraId="516ABAB1" w14:textId="77777777" w:rsidR="00EE1933" w:rsidRDefault="00EE1933" w:rsidP="00EE1933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689082C" w14:textId="77777777" w:rsidR="00EE1933" w:rsidRPr="00223B8B" w:rsidRDefault="00EE1933" w:rsidP="00EE1933">
      <w:pPr>
        <w:widowControl w:val="0"/>
        <w:suppressAutoHyphens/>
        <w:overflowPunct w:val="0"/>
        <w:spacing w:before="40" w:after="40"/>
        <w:jc w:val="center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bCs/>
          <w:kern w:val="1"/>
          <w:sz w:val="18"/>
          <w:szCs w:val="18"/>
          <w:lang w:eastAsia="ar-SA"/>
        </w:rPr>
        <w:t>INFORMATIVA SULLA PRIVACY</w:t>
      </w:r>
    </w:p>
    <w:p w14:paraId="520B3ABA" w14:textId="77777777" w:rsidR="00EE1933" w:rsidRPr="00223B8B" w:rsidRDefault="00EE1933" w:rsidP="00EE1933">
      <w:pPr>
        <w:widowControl w:val="0"/>
        <w:suppressAutoHyphens/>
        <w:overflowPunct w:val="0"/>
        <w:spacing w:before="40" w:after="40"/>
        <w:jc w:val="center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bCs/>
          <w:kern w:val="1"/>
          <w:sz w:val="18"/>
          <w:szCs w:val="18"/>
          <w:lang w:eastAsia="ar-SA"/>
        </w:rPr>
        <w:t>(Art. 13 del Regolamento UE  2016/679 Regolamento Generale sulla Protezione dei Dati Personali - GDPR)</w:t>
      </w:r>
    </w:p>
    <w:p w14:paraId="13D8DAFF" w14:textId="77777777" w:rsidR="00EE1933" w:rsidRPr="00223B8B" w:rsidRDefault="00EE1933" w:rsidP="00EE1933">
      <w:pPr>
        <w:widowControl w:val="0"/>
        <w:suppressAutoHyphens/>
        <w:overflowPunct w:val="0"/>
        <w:spacing w:before="40" w:after="40"/>
        <w:jc w:val="center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</w:p>
    <w:p w14:paraId="015631EC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kern w:val="1"/>
          <w:sz w:val="18"/>
          <w:szCs w:val="18"/>
          <w:lang w:eastAsia="ar-SA"/>
        </w:rPr>
        <w:t>Il Regolamento UE 2016/679 (GDPR), che ha modificato e integrato il d.lgs. n. 196 del 30 giugno 2003 (“Codice in materia di protezione dei dati personali”), tutela le persone e gli altri soggetti rispetto al trattamento dei dati personali. Pertanto, come previsto dall’art. 13 del Codice, si forniscono le seguenti informazioni:</w:t>
      </w:r>
    </w:p>
    <w:p w14:paraId="62C5D092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bCs/>
          <w:kern w:val="1"/>
          <w:sz w:val="18"/>
          <w:szCs w:val="18"/>
          <w:lang w:eastAsia="ar-SA"/>
        </w:rPr>
        <w:t>Titolare del trattamento:</w:t>
      </w:r>
    </w:p>
    <w:p w14:paraId="59DF66D4" w14:textId="77777777" w:rsidR="00EE1933" w:rsidRPr="00223B8B" w:rsidRDefault="00EE1933" w:rsidP="00EE1933">
      <w:pPr>
        <w:widowControl w:val="0"/>
        <w:suppressAutoHyphens/>
        <w:overflowPunct w:val="0"/>
        <w:adjustRightInd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Il Titolare del trattamento dei dati personali è il comune di Ronco Scrivia - Corso Italia, 7 - 16019 Ronco Scrivia (</w:t>
      </w:r>
      <w:proofErr w:type="spellStart"/>
      <w:r w:rsidRPr="00223B8B">
        <w:rPr>
          <w:rFonts w:ascii="Arial" w:eastAsia="Calibri" w:hAnsi="Arial" w:cs="Arial"/>
          <w:kern w:val="1"/>
          <w:sz w:val="18"/>
          <w:szCs w:val="18"/>
          <w:lang w:eastAsia="ar-SA"/>
        </w:rPr>
        <w:t>Ge</w:t>
      </w:r>
      <w:proofErr w:type="spellEnd"/>
      <w:r w:rsidRPr="00223B8B">
        <w:rPr>
          <w:rFonts w:ascii="Arial" w:eastAsia="Calibri" w:hAnsi="Arial" w:cs="Arial"/>
          <w:kern w:val="1"/>
          <w:sz w:val="18"/>
          <w:szCs w:val="18"/>
          <w:lang w:eastAsia="ar-SA"/>
        </w:rPr>
        <w:t>) –010 9659010.</w:t>
      </w:r>
    </w:p>
    <w:p w14:paraId="6A78A6A2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kern w:val="1"/>
          <w:sz w:val="18"/>
          <w:szCs w:val="18"/>
          <w:lang w:eastAsia="ar-SA"/>
        </w:rPr>
        <w:t xml:space="preserve">PEC </w:t>
      </w:r>
      <w:hyperlink r:id="rId4" w:history="1">
        <w:r w:rsidRPr="00223B8B">
          <w:rPr>
            <w:rFonts w:ascii="Arial" w:hAnsi="Arial" w:cs="Arial"/>
            <w:color w:val="000080"/>
            <w:kern w:val="1"/>
            <w:sz w:val="18"/>
            <w:szCs w:val="18"/>
            <w:u w:val="single"/>
            <w:lang/>
          </w:rPr>
          <w:t>comune.roncoscrivia@pec.it</w:t>
        </w:r>
      </w:hyperlink>
    </w:p>
    <w:p w14:paraId="319D89F7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textAlignment w:val="baseline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bCs/>
          <w:kern w:val="1"/>
          <w:sz w:val="18"/>
          <w:szCs w:val="18"/>
          <w:lang w:eastAsia="ar-SA"/>
        </w:rPr>
        <w:t>Responsabile della protezione dei dati:</w:t>
      </w:r>
    </w:p>
    <w:p w14:paraId="03C29EE7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kern w:val="1"/>
          <w:sz w:val="18"/>
          <w:szCs w:val="18"/>
          <w:lang w:eastAsia="ar-SA"/>
        </w:rPr>
        <w:t xml:space="preserve">ASMEL Associazione Via Carlo Cattaneo, 9 21013 Gallarate, nella persona del </w:t>
      </w:r>
      <w:r w:rsidRPr="00223B8B">
        <w:rPr>
          <w:rFonts w:ascii="Arial" w:eastAsia="Calibri" w:hAnsi="Arial" w:cs="Arial"/>
          <w:kern w:val="1"/>
          <w:sz w:val="18"/>
          <w:szCs w:val="18"/>
          <w:lang w:eastAsia="ar-SA"/>
        </w:rPr>
        <w:t>Dott. Salvatore Minucci</w:t>
      </w:r>
    </w:p>
    <w:p w14:paraId="5C56B30C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kern w:val="1"/>
          <w:sz w:val="18"/>
          <w:szCs w:val="18"/>
          <w:lang w:eastAsia="ar-SA"/>
        </w:rPr>
        <w:t>Via Carlo Cattaneo, 9 21013 Gallarate (VA)</w:t>
      </w:r>
    </w:p>
    <w:p w14:paraId="051FB6DE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textAlignment w:val="baseline"/>
        <w:rPr>
          <w:rFonts w:ascii="Arial" w:hAnsi="Arial" w:cs="Arial"/>
          <w:kern w:val="1"/>
          <w:sz w:val="18"/>
          <w:szCs w:val="18"/>
          <w:lang w:val="en-GB" w:eastAsia="ar-SA"/>
        </w:rPr>
      </w:pPr>
      <w:r w:rsidRPr="00223B8B">
        <w:rPr>
          <w:rFonts w:ascii="Arial" w:eastAsia="Calibri" w:hAnsi="Arial" w:cs="Arial"/>
          <w:kern w:val="1"/>
          <w:sz w:val="18"/>
          <w:szCs w:val="18"/>
          <w:lang w:val="en-GB" w:eastAsia="ar-SA"/>
        </w:rPr>
        <w:t>Mail</w:t>
      </w:r>
      <w:r w:rsidRPr="00223B8B">
        <w:rPr>
          <w:rFonts w:ascii="Arial" w:eastAsia="Calibri" w:hAnsi="Arial" w:cs="Arial"/>
          <w:kern w:val="1"/>
          <w:sz w:val="18"/>
          <w:szCs w:val="18"/>
          <w:lang w:val="en-GB" w:eastAsia="ar-SA"/>
        </w:rPr>
        <w:softHyphen/>
        <w:t xml:space="preserve"> </w:t>
      </w:r>
      <w:hyperlink r:id="rId5" w:history="1">
        <w:r w:rsidRPr="00223B8B">
          <w:rPr>
            <w:rFonts w:ascii="Arial" w:hAnsi="Arial" w:cs="Arial"/>
            <w:color w:val="000080"/>
            <w:kern w:val="1"/>
            <w:sz w:val="18"/>
            <w:szCs w:val="18"/>
            <w:u w:val="single"/>
            <w:lang w:val="en-GB"/>
          </w:rPr>
          <w:t>servizio.dpo@asmel.eu</w:t>
        </w:r>
      </w:hyperlink>
    </w:p>
    <w:p w14:paraId="2CB71E85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hAnsi="Arial" w:cs="Arial"/>
          <w:kern w:val="1"/>
          <w:sz w:val="18"/>
          <w:szCs w:val="18"/>
          <w:lang w:val="en-GB" w:eastAsia="ar-SA"/>
        </w:rPr>
      </w:pPr>
      <w:r w:rsidRPr="00223B8B">
        <w:rPr>
          <w:rFonts w:ascii="Arial" w:eastAsia="Calibri" w:hAnsi="Arial" w:cs="Arial"/>
          <w:kern w:val="1"/>
          <w:sz w:val="18"/>
          <w:szCs w:val="18"/>
          <w:lang w:val="en-GB" w:eastAsia="ar-SA"/>
        </w:rPr>
        <w:t xml:space="preserve">PEC </w:t>
      </w:r>
      <w:hyperlink r:id="rId6" w:history="1">
        <w:r w:rsidRPr="00223B8B">
          <w:rPr>
            <w:rFonts w:ascii="Arial" w:hAnsi="Arial" w:cs="Arial"/>
            <w:color w:val="000080"/>
            <w:kern w:val="1"/>
            <w:sz w:val="18"/>
            <w:szCs w:val="18"/>
            <w:u w:val="single"/>
            <w:lang w:val="en-GB"/>
          </w:rPr>
          <w:t>dpo.asmel@asmepec.it</w:t>
        </w:r>
      </w:hyperlink>
    </w:p>
    <w:p w14:paraId="081A8CD1" w14:textId="77777777" w:rsidR="00EE1933" w:rsidRPr="00223B8B" w:rsidRDefault="00EE1933" w:rsidP="00EE1933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tel. ufficio </w:t>
      </w:r>
      <w:r w:rsidRPr="00223B8B">
        <w:rPr>
          <w:rFonts w:ascii="Arial" w:hAnsi="Arial" w:cs="Arial"/>
          <w:kern w:val="1"/>
          <w:sz w:val="18"/>
          <w:szCs w:val="18"/>
          <w:lang w:eastAsia="ar-SA"/>
        </w:rPr>
        <w:t>081 7504511</w:t>
      </w:r>
      <w:r w:rsidRPr="00223B8B">
        <w:rPr>
          <w:rFonts w:ascii="Arial" w:eastAsia="Calibri" w:hAnsi="Arial" w:cs="Arial"/>
          <w:kern w:val="1"/>
          <w:sz w:val="18"/>
          <w:szCs w:val="18"/>
          <w:lang w:eastAsia="ar-SA"/>
        </w:rPr>
        <w:t>.</w:t>
      </w:r>
    </w:p>
    <w:p w14:paraId="7D98DFC0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kern w:val="1"/>
          <w:sz w:val="18"/>
          <w:szCs w:val="18"/>
          <w:lang w:eastAsia="ar-SA"/>
        </w:rPr>
        <w:t>Finalità e base giuridica del trattamento</w:t>
      </w:r>
      <w:r w:rsidRPr="00223B8B">
        <w:rPr>
          <w:rFonts w:ascii="Arial" w:hAnsi="Arial" w:cs="Arial"/>
          <w:kern w:val="1"/>
          <w:sz w:val="18"/>
          <w:szCs w:val="18"/>
          <w:lang w:eastAsia="ar-SA"/>
        </w:rPr>
        <w:t>: Il trattamento dei dati personali è finalizzato all'esecuzione di compiti di interesse pubblico o comunque connessi all’esercizio dei poteri pubblici di competenza dell’Ente in base a norme di legge, Statuto e regolamenti (art. 6, par. 1, lett. e), GDPR) ed è in ogni caso necessario per adempiere un obbligo legale al quale è soggetto il titolare del trattamento regolamenti (art. 6, par. 1, lett. c), GDPR).</w:t>
      </w:r>
    </w:p>
    <w:p w14:paraId="6CCCC0EF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Eventuali destinatari o categorie di destinatari dei dati: </w:t>
      </w:r>
      <w:r w:rsidRPr="00223B8B">
        <w:rPr>
          <w:rFonts w:ascii="Arial" w:hAnsi="Arial" w:cs="Arial"/>
          <w:kern w:val="1"/>
          <w:sz w:val="18"/>
          <w:szCs w:val="18"/>
          <w:lang w:eastAsia="ar-SA"/>
        </w:rPr>
        <w:t>In relazione al procedimento e alle attività correlate, l’Ente può comunicare i dati acquisiti ad altri Enti pubblici competenti, nei casi previsti da norme di legge, Statuto, regolamenti comunali.</w:t>
      </w:r>
    </w:p>
    <w:p w14:paraId="06127827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Conservazione dati: </w:t>
      </w:r>
      <w:r w:rsidRPr="00223B8B">
        <w:rPr>
          <w:rFonts w:ascii="Arial" w:hAnsi="Arial" w:cs="Arial"/>
          <w:kern w:val="1"/>
          <w:sz w:val="18"/>
          <w:szCs w:val="18"/>
          <w:lang w:eastAsia="ar-SA"/>
        </w:rPr>
        <w:t xml:space="preserve">I dati verranno conservati per un periodo di tempo non superiore al conseguimento delle finalità sopra indicate e comunque per un periodo non superiore a quello previsto dalla normativa applicabile. </w:t>
      </w:r>
    </w:p>
    <w:p w14:paraId="0D98363B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kern w:val="1"/>
          <w:sz w:val="18"/>
          <w:szCs w:val="18"/>
          <w:lang w:eastAsia="ar-SA"/>
        </w:rPr>
        <w:t>Il trattamento avverrà in modalità cartacea e mediante strumenti informatici con profili di sicurezza e confidenzialità idonei a garantirne la sicurezza e la riservatezza nonché ad evitare accessi non autorizzati ai dati personali.</w:t>
      </w:r>
    </w:p>
    <w:p w14:paraId="2365228B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Diritti dell’interessato: </w:t>
      </w:r>
      <w:r w:rsidRPr="00223B8B">
        <w:rPr>
          <w:rFonts w:ascii="Arial" w:hAnsi="Arial" w:cs="Arial"/>
          <w:kern w:val="1"/>
          <w:sz w:val="18"/>
          <w:szCs w:val="18"/>
          <w:lang w:eastAsia="ar-SA"/>
        </w:rPr>
        <w:t xml:space="preserve">L’interessato può in ogni momento esercitare i diritti di cui agli artt. 15 </w:t>
      </w:r>
      <w:proofErr w:type="spellStart"/>
      <w:r w:rsidRPr="00223B8B">
        <w:rPr>
          <w:rFonts w:ascii="Arial" w:hAnsi="Arial" w:cs="Arial"/>
          <w:kern w:val="1"/>
          <w:sz w:val="18"/>
          <w:szCs w:val="18"/>
          <w:lang w:eastAsia="ar-SA"/>
        </w:rPr>
        <w:t>ss</w:t>
      </w:r>
      <w:proofErr w:type="spellEnd"/>
      <w:r w:rsidRPr="00223B8B">
        <w:rPr>
          <w:rFonts w:ascii="Arial" w:hAnsi="Arial" w:cs="Arial"/>
          <w:kern w:val="1"/>
          <w:sz w:val="18"/>
          <w:szCs w:val="18"/>
          <w:lang w:eastAsia="ar-SA"/>
        </w:rPr>
        <w:t xml:space="preserve"> del Regolamento UE 2016/679 (GDPR). In particolare, l’interessato ha il diritto di chiedere al titolare del trattamento l’accesso ai dati personali, la rettifica o la cancellazione degli stessi, la limitazione del trattamento dei dati personali che lo riguardano, nonché il diritto di opporsi al loro trattamento, oltre al diritto alla portabilità dei dati. </w:t>
      </w:r>
    </w:p>
    <w:p w14:paraId="79EAEF4E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b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kern w:val="1"/>
          <w:sz w:val="18"/>
          <w:szCs w:val="18"/>
          <w:lang w:eastAsia="ar-SA"/>
        </w:rPr>
        <w:t xml:space="preserve">L’interessato ha inoltre il diritto di proporre reclamo al Garante per la protezione dei dati personali, quale autorità di controllo, nonché di ricorso all’autorità giudiziaria. </w:t>
      </w:r>
    </w:p>
    <w:p w14:paraId="44EB881C" w14:textId="77777777" w:rsidR="00EE1933" w:rsidRPr="00223B8B" w:rsidRDefault="00EE1933" w:rsidP="00EE1933">
      <w:pPr>
        <w:widowControl w:val="0"/>
        <w:suppressAutoHyphens/>
        <w:overflowPunct w:val="0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 w:rsidRPr="00223B8B">
        <w:rPr>
          <w:rFonts w:ascii="Arial" w:hAnsi="Arial" w:cs="Arial"/>
          <w:b/>
          <w:kern w:val="1"/>
          <w:sz w:val="18"/>
          <w:szCs w:val="18"/>
          <w:lang w:eastAsia="ar-SA"/>
        </w:rPr>
        <w:t xml:space="preserve">Obbligo legale di comunicazione dei dati: </w:t>
      </w:r>
      <w:r w:rsidRPr="00223B8B">
        <w:rPr>
          <w:rFonts w:ascii="Arial" w:hAnsi="Arial" w:cs="Arial"/>
          <w:kern w:val="1"/>
          <w:sz w:val="18"/>
          <w:szCs w:val="18"/>
          <w:lang w:eastAsia="ar-SA"/>
        </w:rPr>
        <w:t>La comunicazione dei dati personali è necessaria per il corretto svolgimento dell'istruttoria, degli adempimenti procedimentali e per l’erogazione del servizio. La comunicazione costituisce presupposto necessario per l’adempimento di un obbligo legale al quale è soggetto il titolare del trattamento. Il mancato conferimento di alcuni o di tutti i dati richiesti può comportare l'interruzione del procedimento o del servizio.</w:t>
      </w:r>
    </w:p>
    <w:p w14:paraId="3517F5DC" w14:textId="77777777" w:rsidR="007279B4" w:rsidRDefault="007279B4" w:rsidP="007279B4">
      <w:r w:rsidRPr="00DA5ECF">
        <w:rPr>
          <w:rFonts w:ascii="Arial" w:hAnsi="Arial" w:cs="Arial"/>
          <w:sz w:val="18"/>
          <w:szCs w:val="24"/>
        </w:rPr>
        <w:br w:type="page"/>
      </w:r>
    </w:p>
    <w:sectPr w:rsidR="00727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ECC"/>
    <w:rsid w:val="00034BC1"/>
    <w:rsid w:val="00344FB2"/>
    <w:rsid w:val="004F1B88"/>
    <w:rsid w:val="00543AA1"/>
    <w:rsid w:val="007279B4"/>
    <w:rsid w:val="00A46ECC"/>
    <w:rsid w:val="00E12879"/>
    <w:rsid w:val="00E63FA4"/>
    <w:rsid w:val="00EE1933"/>
    <w:rsid w:val="00F0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0BA8"/>
  <w15:docId w15:val="{FF9754AE-A048-409B-92AC-AFDE4081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E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E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ECC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A46ECC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A46EC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rsid w:val="00A46ECC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46ECC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.asmel@asmepec.it" TargetMode="External"/><Relationship Id="rId5" Type="http://schemas.openxmlformats.org/officeDocument/2006/relationships/hyperlink" Target="mailto:servizio.dpo@asmel.eu" TargetMode="External"/><Relationship Id="rId4" Type="http://schemas.openxmlformats.org/officeDocument/2006/relationships/hyperlink" Target="mailto:comune.roncoscrivi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Merlo</dc:creator>
  <cp:lastModifiedBy>Gabriele Rossetto</cp:lastModifiedBy>
  <cp:revision>7</cp:revision>
  <cp:lastPrinted>2024-10-30T09:03:00Z</cp:lastPrinted>
  <dcterms:created xsi:type="dcterms:W3CDTF">2024-10-21T12:18:00Z</dcterms:created>
  <dcterms:modified xsi:type="dcterms:W3CDTF">2025-10-31T11:50:00Z</dcterms:modified>
</cp:coreProperties>
</file>